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90B" w:rsidRDefault="001C690B">
      <w:pPr>
        <w:rPr>
          <w:rFonts w:cstheme="minorHAnsi"/>
          <w:b/>
          <w:sz w:val="44"/>
          <w:szCs w:val="44"/>
          <w:u w:val="single"/>
        </w:rPr>
      </w:pPr>
      <w:r w:rsidRPr="001C690B">
        <w:rPr>
          <w:rFonts w:cstheme="minorHAnsi"/>
          <w:b/>
          <w:sz w:val="44"/>
          <w:szCs w:val="44"/>
          <w:u w:val="single"/>
        </w:rPr>
        <w:t xml:space="preserve">Hygieneplan </w:t>
      </w:r>
      <w:proofErr w:type="spellStart"/>
      <w:r w:rsidRPr="001C690B">
        <w:rPr>
          <w:rFonts w:cstheme="minorHAnsi"/>
          <w:b/>
          <w:sz w:val="44"/>
          <w:szCs w:val="44"/>
          <w:u w:val="single"/>
        </w:rPr>
        <w:t>Schulkindbetreuung</w:t>
      </w:r>
      <w:proofErr w:type="spellEnd"/>
      <w:r w:rsidRPr="001C690B">
        <w:rPr>
          <w:rFonts w:cstheme="minorHAnsi"/>
          <w:b/>
          <w:sz w:val="44"/>
          <w:szCs w:val="44"/>
          <w:u w:val="single"/>
        </w:rPr>
        <w:t xml:space="preserve"> </w:t>
      </w:r>
      <w:proofErr w:type="spellStart"/>
      <w:r w:rsidRPr="001C690B">
        <w:rPr>
          <w:rFonts w:cstheme="minorHAnsi"/>
          <w:b/>
          <w:sz w:val="44"/>
          <w:szCs w:val="44"/>
          <w:u w:val="single"/>
        </w:rPr>
        <w:t>Greußenheim</w:t>
      </w:r>
      <w:proofErr w:type="spellEnd"/>
    </w:p>
    <w:p w:rsidR="00D504A0" w:rsidRDefault="001C690B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Hinweise zur Einhaltung des Infe</w:t>
      </w:r>
      <w:r w:rsidR="0082665B">
        <w:rPr>
          <w:rFonts w:cstheme="minorHAnsi"/>
          <w:b/>
          <w:sz w:val="28"/>
          <w:szCs w:val="28"/>
        </w:rPr>
        <w:t>ktionsschutzes auf Grundlage der Rahmen- Hygieneempfehlung</w:t>
      </w:r>
      <w:r w:rsidR="00561539">
        <w:rPr>
          <w:rFonts w:cstheme="minorHAnsi"/>
          <w:b/>
          <w:sz w:val="28"/>
          <w:szCs w:val="28"/>
        </w:rPr>
        <w:t xml:space="preserve"> des Staatsministeriums vom </w:t>
      </w:r>
      <w:r w:rsidR="0082665B">
        <w:rPr>
          <w:rFonts w:cstheme="minorHAnsi"/>
          <w:b/>
          <w:sz w:val="28"/>
          <w:szCs w:val="28"/>
        </w:rPr>
        <w:t>1.9.</w:t>
      </w:r>
      <w:r w:rsidR="009B46CB">
        <w:rPr>
          <w:rFonts w:cstheme="minorHAnsi"/>
          <w:b/>
          <w:sz w:val="28"/>
          <w:szCs w:val="28"/>
        </w:rPr>
        <w:t>22</w:t>
      </w:r>
    </w:p>
    <w:p w:rsidR="00EE2DE3" w:rsidRDefault="00BC37D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Mindestabstand/Mund-Nasenschutz</w:t>
      </w:r>
      <w:r w:rsidR="0042627B">
        <w:rPr>
          <w:rFonts w:cstheme="minorHAnsi"/>
          <w:b/>
          <w:sz w:val="28"/>
          <w:szCs w:val="28"/>
        </w:rPr>
        <w:t>/Verhalten bei Symptomen</w:t>
      </w:r>
      <w:r>
        <w:rPr>
          <w:rFonts w:cstheme="minorHAnsi"/>
          <w:b/>
          <w:sz w:val="28"/>
          <w:szCs w:val="28"/>
        </w:rPr>
        <w:t>:</w:t>
      </w:r>
    </w:p>
    <w:p w:rsidR="00BC37DE" w:rsidRPr="004062D0" w:rsidRDefault="009B46CB" w:rsidP="004062D0">
      <w:pPr>
        <w:pStyle w:val="Listenabsatz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Für die Kinder</w:t>
      </w:r>
      <w:r w:rsidR="004062D0">
        <w:rPr>
          <w:rFonts w:cstheme="minorHAnsi"/>
          <w:b/>
          <w:sz w:val="28"/>
          <w:szCs w:val="28"/>
        </w:rPr>
        <w:t xml:space="preserve"> sowie das Personal</w:t>
      </w:r>
      <w:r>
        <w:rPr>
          <w:rFonts w:cstheme="minorHAnsi"/>
          <w:b/>
          <w:sz w:val="28"/>
          <w:szCs w:val="28"/>
        </w:rPr>
        <w:t xml:space="preserve"> entfällt die Mund-Nasenschutzpflicht im Außen- sowie Innenbereich</w:t>
      </w:r>
    </w:p>
    <w:p w:rsidR="004E4FD8" w:rsidRDefault="009B46CB" w:rsidP="004E4FD8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es entfällt jegliche Testpflicht!</w:t>
      </w:r>
    </w:p>
    <w:p w:rsidR="00EE2DE3" w:rsidRDefault="004E4FD8" w:rsidP="00F07A43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kranke Kinder in reduziertem Allgemeinzustand mit Fieber, Husten, Kurzatmigkeit, Luftnot, Verlust Geschmack/Geruch, Hals- Ohrenschmerzen, Schnupfen, Gliederschmerzen, Bauchschmer</w:t>
      </w:r>
      <w:r w:rsidR="009B46CB">
        <w:rPr>
          <w:b/>
          <w:sz w:val="28"/>
          <w:szCs w:val="28"/>
        </w:rPr>
        <w:t xml:space="preserve">zen, Erbrechen/Durchfall sollen </w:t>
      </w:r>
      <w:r>
        <w:rPr>
          <w:b/>
          <w:sz w:val="28"/>
          <w:szCs w:val="28"/>
        </w:rPr>
        <w:t>die Betreu</w:t>
      </w:r>
      <w:r w:rsidR="009B46CB">
        <w:rPr>
          <w:b/>
          <w:sz w:val="28"/>
          <w:szCs w:val="28"/>
        </w:rPr>
        <w:t>ung</w:t>
      </w:r>
      <w:r>
        <w:rPr>
          <w:b/>
          <w:sz w:val="28"/>
          <w:szCs w:val="28"/>
        </w:rPr>
        <w:t xml:space="preserve"> erst wi</w:t>
      </w:r>
      <w:r w:rsidR="009B46CB">
        <w:rPr>
          <w:b/>
          <w:sz w:val="28"/>
          <w:szCs w:val="28"/>
        </w:rPr>
        <w:t xml:space="preserve">eder bei </w:t>
      </w:r>
      <w:r w:rsidR="0082665B">
        <w:rPr>
          <w:b/>
          <w:sz w:val="28"/>
          <w:szCs w:val="28"/>
        </w:rPr>
        <w:t>gebessertem</w:t>
      </w:r>
      <w:r w:rsidR="009B46CB">
        <w:rPr>
          <w:b/>
          <w:sz w:val="28"/>
          <w:szCs w:val="28"/>
        </w:rPr>
        <w:t xml:space="preserve"> Allgemeinzustand </w:t>
      </w:r>
      <w:r w:rsidR="0082665B">
        <w:rPr>
          <w:b/>
          <w:sz w:val="28"/>
          <w:szCs w:val="28"/>
        </w:rPr>
        <w:t xml:space="preserve">mit leichten Restsymptomen </w:t>
      </w:r>
      <w:r w:rsidR="009B46CB">
        <w:rPr>
          <w:b/>
          <w:sz w:val="28"/>
          <w:szCs w:val="28"/>
        </w:rPr>
        <w:t xml:space="preserve">und nach </w:t>
      </w:r>
      <w:r w:rsidR="0082665B">
        <w:rPr>
          <w:b/>
          <w:sz w:val="28"/>
          <w:szCs w:val="28"/>
        </w:rPr>
        <w:t>mindestens 24</w:t>
      </w:r>
      <w:r w:rsidR="009B46CB">
        <w:rPr>
          <w:b/>
          <w:sz w:val="28"/>
          <w:szCs w:val="28"/>
        </w:rPr>
        <w:t>-stündiger Symptomfreiheit besuch</w:t>
      </w:r>
      <w:r w:rsidR="00F07A43">
        <w:rPr>
          <w:b/>
          <w:sz w:val="28"/>
          <w:szCs w:val="28"/>
        </w:rPr>
        <w:t>en</w:t>
      </w:r>
    </w:p>
    <w:p w:rsidR="00F07A43" w:rsidRDefault="00F07A43" w:rsidP="00F07A43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die Betreuung der Kinder darf wie gewohnt klassen- und personalübergreifend stattfinden</w:t>
      </w:r>
    </w:p>
    <w:p w:rsidR="0082665B" w:rsidRPr="00F07A43" w:rsidRDefault="0082665B" w:rsidP="00F07A43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positive Selbsttests sollten immer durch einen </w:t>
      </w:r>
      <w:proofErr w:type="spellStart"/>
      <w:r>
        <w:rPr>
          <w:b/>
          <w:sz w:val="28"/>
          <w:szCs w:val="28"/>
        </w:rPr>
        <w:t>PoC</w:t>
      </w:r>
      <w:proofErr w:type="spellEnd"/>
      <w:r>
        <w:rPr>
          <w:b/>
          <w:sz w:val="28"/>
          <w:szCs w:val="28"/>
        </w:rPr>
        <w:t>-Antigen-Schnelltest oder PCR-Test überprüft werden</w:t>
      </w:r>
      <w:bookmarkStart w:id="0" w:name="_GoBack"/>
      <w:bookmarkEnd w:id="0"/>
    </w:p>
    <w:p w:rsidR="004E4FD8" w:rsidRPr="004E4FD8" w:rsidRDefault="004E4FD8" w:rsidP="004E4FD8">
      <w:pPr>
        <w:pStyle w:val="Listenabsatz"/>
        <w:rPr>
          <w:rFonts w:cstheme="minorHAnsi"/>
          <w:b/>
          <w:sz w:val="28"/>
          <w:szCs w:val="28"/>
        </w:rPr>
      </w:pPr>
    </w:p>
    <w:p w:rsidR="00EE2DE3" w:rsidRPr="00BC37DE" w:rsidRDefault="00BC37DE" w:rsidP="00BC37DE">
      <w:pPr>
        <w:rPr>
          <w:rFonts w:cstheme="minorHAnsi"/>
          <w:b/>
          <w:sz w:val="28"/>
          <w:szCs w:val="28"/>
        </w:rPr>
      </w:pPr>
      <w:r w:rsidRPr="00BC37DE">
        <w:rPr>
          <w:rFonts w:cstheme="minorHAnsi"/>
          <w:b/>
          <w:sz w:val="28"/>
          <w:szCs w:val="28"/>
        </w:rPr>
        <w:t>Hygieneregeln:</w:t>
      </w:r>
    </w:p>
    <w:p w:rsidR="00AA3016" w:rsidRDefault="00AA3016" w:rsidP="00AA3016">
      <w:pPr>
        <w:pStyle w:val="Listenabsatz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Nac</w:t>
      </w:r>
      <w:r w:rsidR="00F07A43">
        <w:rPr>
          <w:rFonts w:cstheme="minorHAnsi"/>
          <w:b/>
          <w:sz w:val="28"/>
          <w:szCs w:val="28"/>
        </w:rPr>
        <w:t>h dem Ankommen werden weiterhin die Hände</w:t>
      </w:r>
      <w:r w:rsidRPr="004C2317">
        <w:rPr>
          <w:rFonts w:cstheme="minorHAnsi"/>
          <w:b/>
          <w:i/>
          <w:sz w:val="28"/>
          <w:szCs w:val="28"/>
        </w:rPr>
        <w:t xml:space="preserve"> mit Seife </w:t>
      </w:r>
      <w:r w:rsidR="00DA634F" w:rsidRPr="004C2317">
        <w:rPr>
          <w:rFonts w:cstheme="minorHAnsi"/>
          <w:b/>
          <w:i/>
          <w:sz w:val="28"/>
          <w:szCs w:val="28"/>
        </w:rPr>
        <w:t>und</w:t>
      </w:r>
      <w:r w:rsidR="00DA634F">
        <w:rPr>
          <w:rFonts w:cstheme="minorHAnsi"/>
          <w:b/>
          <w:sz w:val="28"/>
          <w:szCs w:val="28"/>
        </w:rPr>
        <w:t xml:space="preserve"> </w:t>
      </w:r>
      <w:r w:rsidR="00DA634F" w:rsidRPr="004C2317">
        <w:rPr>
          <w:rFonts w:cstheme="minorHAnsi"/>
          <w:b/>
          <w:i/>
          <w:sz w:val="28"/>
          <w:szCs w:val="28"/>
        </w:rPr>
        <w:t>Einmalhandtüchern</w:t>
      </w:r>
      <w:r w:rsidR="00DA634F">
        <w:rPr>
          <w:rFonts w:cstheme="minorHAnsi"/>
          <w:b/>
          <w:sz w:val="28"/>
          <w:szCs w:val="28"/>
        </w:rPr>
        <w:t xml:space="preserve"> </w:t>
      </w:r>
      <w:r w:rsidR="004062D0">
        <w:rPr>
          <w:rFonts w:cstheme="minorHAnsi"/>
          <w:b/>
          <w:sz w:val="28"/>
          <w:szCs w:val="28"/>
        </w:rPr>
        <w:t>gereinigt</w:t>
      </w:r>
      <w:r>
        <w:rPr>
          <w:rFonts w:cstheme="minorHAnsi"/>
          <w:b/>
          <w:sz w:val="28"/>
          <w:szCs w:val="28"/>
        </w:rPr>
        <w:t>, Desinfektionsmittel steht bei Bedarf bereit</w:t>
      </w:r>
    </w:p>
    <w:p w:rsidR="00AA3016" w:rsidRDefault="00AA3016" w:rsidP="00AA3016">
      <w:pPr>
        <w:pStyle w:val="Listenabsatz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Einhaltung der </w:t>
      </w:r>
      <w:proofErr w:type="spellStart"/>
      <w:r w:rsidRPr="004C2317">
        <w:rPr>
          <w:rFonts w:cstheme="minorHAnsi"/>
          <w:b/>
          <w:i/>
          <w:sz w:val="28"/>
          <w:szCs w:val="28"/>
        </w:rPr>
        <w:t>Hust</w:t>
      </w:r>
      <w:proofErr w:type="spellEnd"/>
      <w:r w:rsidRPr="004C2317">
        <w:rPr>
          <w:rFonts w:cstheme="minorHAnsi"/>
          <w:b/>
          <w:i/>
          <w:sz w:val="28"/>
          <w:szCs w:val="28"/>
        </w:rPr>
        <w:t>- und Niesetikette</w:t>
      </w:r>
      <w:r>
        <w:rPr>
          <w:rFonts w:cstheme="minorHAnsi"/>
          <w:b/>
          <w:sz w:val="28"/>
          <w:szCs w:val="28"/>
        </w:rPr>
        <w:t xml:space="preserve"> (</w:t>
      </w:r>
      <w:r w:rsidR="00BC37DE">
        <w:rPr>
          <w:rFonts w:cstheme="minorHAnsi"/>
          <w:b/>
          <w:sz w:val="28"/>
          <w:szCs w:val="28"/>
        </w:rPr>
        <w:t>in die Armbeuge oder in ein Taschentuch)</w:t>
      </w:r>
    </w:p>
    <w:p w:rsidR="00BC37DE" w:rsidRDefault="00F07A43" w:rsidP="00AA3016">
      <w:pPr>
        <w:pStyle w:val="Listenabsatz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Berührungen, Umarmungen und Händeschütteln sollte weiterhin reduziert werden</w:t>
      </w:r>
    </w:p>
    <w:p w:rsidR="00BC37DE" w:rsidRDefault="00BC37DE" w:rsidP="00AA3016">
      <w:pPr>
        <w:pStyle w:val="Listenabsatz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Türklinken </w:t>
      </w:r>
      <w:r w:rsidR="000260D5">
        <w:rPr>
          <w:rFonts w:cstheme="minorHAnsi"/>
          <w:b/>
          <w:sz w:val="28"/>
          <w:szCs w:val="28"/>
        </w:rPr>
        <w:t xml:space="preserve">bzw. Handkontaktflächen </w:t>
      </w:r>
      <w:r>
        <w:rPr>
          <w:rFonts w:cstheme="minorHAnsi"/>
          <w:b/>
          <w:sz w:val="28"/>
          <w:szCs w:val="28"/>
        </w:rPr>
        <w:t>werden regelmäßig mit Desinfektionsmittel gereinigt</w:t>
      </w:r>
    </w:p>
    <w:p w:rsidR="00EE2DE3" w:rsidRDefault="00BC37DE" w:rsidP="00F07A43">
      <w:pPr>
        <w:pStyle w:val="Listenabsatz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Regelmäßiges Stoßlüften der </w:t>
      </w:r>
      <w:proofErr w:type="gramStart"/>
      <w:r>
        <w:rPr>
          <w:rFonts w:cstheme="minorHAnsi"/>
          <w:b/>
          <w:sz w:val="28"/>
          <w:szCs w:val="28"/>
        </w:rPr>
        <w:t>Gruppenräume</w:t>
      </w:r>
      <w:r w:rsidR="00F07A43">
        <w:rPr>
          <w:rFonts w:cstheme="minorHAnsi"/>
          <w:b/>
          <w:sz w:val="28"/>
          <w:szCs w:val="28"/>
        </w:rPr>
        <w:t xml:space="preserve"> </w:t>
      </w:r>
      <w:r w:rsidR="006E0F72">
        <w:rPr>
          <w:rFonts w:cstheme="minorHAnsi"/>
          <w:b/>
          <w:sz w:val="28"/>
          <w:szCs w:val="28"/>
        </w:rPr>
        <w:t xml:space="preserve"> –</w:t>
      </w:r>
      <w:proofErr w:type="gramEnd"/>
      <w:r w:rsidR="006E0F72">
        <w:rPr>
          <w:rFonts w:cstheme="minorHAnsi"/>
          <w:b/>
          <w:sz w:val="28"/>
          <w:szCs w:val="28"/>
        </w:rPr>
        <w:t xml:space="preserve"> wir arbeiten mit einer CO2-Ampel</w:t>
      </w:r>
    </w:p>
    <w:p w:rsidR="00F07A43" w:rsidRPr="00F07A43" w:rsidRDefault="00F07A43" w:rsidP="00F07A43">
      <w:pPr>
        <w:rPr>
          <w:rFonts w:cstheme="minorHAnsi"/>
          <w:b/>
          <w:sz w:val="28"/>
          <w:szCs w:val="28"/>
        </w:rPr>
      </w:pPr>
    </w:p>
    <w:p w:rsidR="00EE2DE3" w:rsidRPr="00F07A43" w:rsidRDefault="00EE2DE3" w:rsidP="00F07A43">
      <w:pPr>
        <w:rPr>
          <w:rFonts w:cstheme="minorHAnsi"/>
          <w:b/>
          <w:sz w:val="28"/>
          <w:szCs w:val="28"/>
        </w:rPr>
      </w:pPr>
    </w:p>
    <w:sectPr w:rsidR="00EE2DE3" w:rsidRPr="00F07A43" w:rsidSect="00D504A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540EA"/>
    <w:multiLevelType w:val="hybridMultilevel"/>
    <w:tmpl w:val="3758A36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159C4"/>
    <w:multiLevelType w:val="hybridMultilevel"/>
    <w:tmpl w:val="C004F5D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D39A2"/>
    <w:multiLevelType w:val="hybridMultilevel"/>
    <w:tmpl w:val="DD28C43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B4236"/>
    <w:multiLevelType w:val="hybridMultilevel"/>
    <w:tmpl w:val="C730073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0B"/>
    <w:rsid w:val="000260D5"/>
    <w:rsid w:val="000521B8"/>
    <w:rsid w:val="001453C7"/>
    <w:rsid w:val="00197746"/>
    <w:rsid w:val="001C690B"/>
    <w:rsid w:val="001E38C6"/>
    <w:rsid w:val="002D0205"/>
    <w:rsid w:val="002D2860"/>
    <w:rsid w:val="0038611A"/>
    <w:rsid w:val="004062D0"/>
    <w:rsid w:val="0042627B"/>
    <w:rsid w:val="004C2317"/>
    <w:rsid w:val="004E4FD8"/>
    <w:rsid w:val="00561539"/>
    <w:rsid w:val="005E1BAC"/>
    <w:rsid w:val="006E0F72"/>
    <w:rsid w:val="0082665B"/>
    <w:rsid w:val="008F6597"/>
    <w:rsid w:val="009B46CB"/>
    <w:rsid w:val="00AA3016"/>
    <w:rsid w:val="00B66F1D"/>
    <w:rsid w:val="00BC37DE"/>
    <w:rsid w:val="00CD4930"/>
    <w:rsid w:val="00D23D73"/>
    <w:rsid w:val="00D504A0"/>
    <w:rsid w:val="00DA634F"/>
    <w:rsid w:val="00E50E38"/>
    <w:rsid w:val="00E70D02"/>
    <w:rsid w:val="00EE2DE3"/>
    <w:rsid w:val="00F07A43"/>
    <w:rsid w:val="00F8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F6BD"/>
  <w15:chartTrackingRefBased/>
  <w15:docId w15:val="{03055C0F-DB93-4D61-9EC1-DD88DB7A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69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Kinderhaus</dc:creator>
  <cp:keywords/>
  <dc:description/>
  <cp:lastModifiedBy>Kinderhaus</cp:lastModifiedBy>
  <cp:revision>30</cp:revision>
  <cp:lastPrinted>2022-09-01T06:18:00Z</cp:lastPrinted>
  <dcterms:created xsi:type="dcterms:W3CDTF">2020-06-23T10:10:00Z</dcterms:created>
  <dcterms:modified xsi:type="dcterms:W3CDTF">2022-09-01T06:19:00Z</dcterms:modified>
</cp:coreProperties>
</file>